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DB" w:rsidRPr="005B24DB" w:rsidRDefault="005B24DB" w:rsidP="005B24DB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B24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 – тематическое планирование по истории</w:t>
      </w:r>
      <w:r w:rsidRPr="005B24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 xml:space="preserve"> 8 класс</w:t>
      </w:r>
    </w:p>
    <w:tbl>
      <w:tblPr>
        <w:tblW w:w="156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709"/>
        <w:gridCol w:w="1558"/>
        <w:gridCol w:w="8784"/>
        <w:gridCol w:w="3684"/>
      </w:tblGrid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/ </w:t>
            </w:r>
            <w:r w:rsidRPr="005B24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§ по УМК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24DB" w:rsidRPr="005B24DB" w:rsidRDefault="005B24DB" w:rsidP="005B24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</w:t>
            </w:r>
            <w:proofErr w:type="gramStart"/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адание</w:t>
            </w:r>
          </w:p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1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</w:t>
            </w: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простом и сложном уровне.</w:t>
            </w: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5B24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</w:t>
            </w:r>
            <w:r w:rsidRPr="005B2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24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</w:t>
            </w:r>
            <w:bookmarkStart w:id="0" w:name="_GoBack"/>
            <w:bookmarkEnd w:id="0"/>
            <w:r w:rsidRPr="005B24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ентируя его, подтверждая фактами.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</w:t>
            </w: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учебной деятельности;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5B24DB" w:rsidRPr="005B24DB" w:rsidRDefault="005B24DB" w:rsidP="005B24D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 Аргументировать выводы и суждения для расширения опыта </w:t>
            </w:r>
            <w:proofErr w:type="spellStart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модернизационного</w:t>
            </w:r>
            <w:proofErr w:type="spellEnd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подхода к оценке событий, процессов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с историческими источниками: читать историческую карту с опорой на легенду, находить исторические объекты на карте</w:t>
            </w:r>
            <w:proofErr w:type="gramStart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оотносить местонахождение и состояние исторического объекта в разные эпохи, века, периоды.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исторической личности. Конкретизировать примерами оценку взглядов, убеждений человека. Давать оценку деятельности исторической персоны.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историческом событии, раскрывать его значение.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Составлять план рассказа.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приёмы сравнительного анализа при аргументации собственных выводов и оценок.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Выделять и кратко формулировать основные проблемы развития страны на основе обобщения материалов темы.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Различать причины и следствия исторических событий, явлений.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новые термины и понятия в историческом контексте.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Описывать условия жизни и быта социальных групп.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Устанавливать факторы, способствующие развитию культуры, приводить примеры взаимодействия культур.</w:t>
            </w:r>
          </w:p>
          <w:p w:rsidR="005B24DB" w:rsidRPr="005B24DB" w:rsidRDefault="005B24DB" w:rsidP="005B24D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rPr>
          <w:trHeight w:val="5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Мир к началу </w:t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 5-8, читать;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стр.8</w:t>
            </w:r>
          </w:p>
        </w:tc>
      </w:tr>
      <w:tr w:rsidR="005B24DB" w:rsidRPr="005B24DB" w:rsidTr="005B24DB">
        <w:trPr>
          <w:trHeight w:val="46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SimSun" w:hAnsi="Times New Roman" w:cs="Mangal"/>
                <w:bCs/>
                <w:i/>
                <w:color w:val="000000"/>
                <w:kern w:val="2"/>
                <w:sz w:val="24"/>
                <w:szCs w:val="24"/>
                <w:lang w:eastAsia="zh-CN" w:bidi="hi-IN"/>
              </w:rPr>
              <w:t>Входная контрольная работа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1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Рождение нового мира. (8 часов)</w:t>
            </w:r>
          </w:p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Европейское чудо»: индустриальные революции, капитализм. §1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1, карта стр.19, док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тр. 21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 стр.20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4,5 (по выбору)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Эпоха Просвещения: новые взгляды, веротерпимость, космополитизм. §2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2, читать, таблица «Просветители и идеологии»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тр. 32-33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задание5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Поиски путей модернизации. Национальные идеи. §3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3, пересказ, вопросы, задание (4 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Новый облик Европы. §4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 4 читать, вопросы,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Мир художественной культуры Просвещения. §5-6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5-6, читать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вопросы,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вопрос 4 (по желанию)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§ 5-6, читать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вопросы,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задание 5 , </w:t>
            </w:r>
            <w:proofErr w:type="spell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сравнит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.т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аблица</w:t>
            </w:r>
            <w:proofErr w:type="spellEnd"/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Международные отношения в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веке: войны и революции. §7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 7 читать, вопросы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 7 пересказ, даты,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задание 3, </w:t>
            </w:r>
            <w:proofErr w:type="spell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сравнит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.т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аблица</w:t>
            </w:r>
            <w:proofErr w:type="spellEnd"/>
          </w:p>
        </w:tc>
      </w:tr>
      <w:tr w:rsidR="005B24DB" w:rsidRPr="005B24DB" w:rsidTr="005B24DB">
        <w:trPr>
          <w:trHeight w:val="507"/>
        </w:trPr>
        <w:tc>
          <w:tcPr>
            <w:tcW w:w="1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Европа в век Просвещения. (5 часа)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Англия на пути к индустриализации. §8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§8, пересказ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Франция при Старом порядке. §9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§9 пересказ,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вопросы,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1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Германские земли в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веке. §10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§10, пересказ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вопросы,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Австрийская монархия Габсбургов в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веке. §11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§11, пересказ, вопросы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proofErr w:type="spell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</w:t>
            </w:r>
            <w:proofErr w:type="spell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проект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тр. 133 (по выбору)</w:t>
            </w:r>
          </w:p>
        </w:tc>
      </w:tr>
      <w:tr w:rsidR="005B24DB" w:rsidRPr="005B24DB" w:rsidTr="005B24DB">
        <w:tc>
          <w:tcPr>
            <w:tcW w:w="1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Эпоха революций. (5 часов)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Английские колонии в Северной Америке. §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§12, пересказ, вопросы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2,3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Война за независимость. Создание Соединенных Штатов Америки. §13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§13, пересказ,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даты, вопросы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5 (по выбору)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ind w:left="-221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Французская революция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века. §14-15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§14-15, читать, карта, вопросы, док. </w:t>
            </w:r>
            <w:proofErr w:type="spellStart"/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</w:t>
            </w:r>
            <w:proofErr w:type="spellEnd"/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181-183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§14-15, пересказ, даты, основные понятия,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5 (по желанию)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Европа в годы Французской революции. §16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§16, читать, карта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тр.187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§16, пересказ, даты, 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исследовательский прое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кт стр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199 (по выбору)</w:t>
            </w:r>
          </w:p>
        </w:tc>
      </w:tr>
      <w:tr w:rsidR="005B24DB" w:rsidRPr="005B24DB" w:rsidTr="005B24DB">
        <w:tc>
          <w:tcPr>
            <w:tcW w:w="1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Традиционные общества Востока. Начало европейской колонизации. (6 часов)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Османская империя. Персия. §17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§17, пересказ, даты, вопросы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Индия. Крушение империи Великих монголов. §18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§18, пересказ, вопросы,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 (по выбору)</w:t>
            </w:r>
          </w:p>
        </w:tc>
      </w:tr>
      <w:tr w:rsidR="005B24DB" w:rsidRPr="005B24DB" w:rsidTr="005B24DB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Китай. Изоляция страны от внешнего мира. §19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§19, пересказ, вопросы,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3 (по желанию)</w:t>
            </w:r>
          </w:p>
        </w:tc>
      </w:tr>
      <w:tr w:rsidR="005B24DB" w:rsidRPr="005B24DB" w:rsidTr="005B24DB">
        <w:trPr>
          <w:trHeight w:val="72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Япония на пути модернизации: насильственное «открытие» «закрытой»  страны.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§20, пересказ, вопросы,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1 сравнит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аблица </w:t>
            </w:r>
          </w:p>
        </w:tc>
      </w:tr>
      <w:tr w:rsidR="005B24DB" w:rsidRPr="005B24DB" w:rsidTr="005B24DB">
        <w:trPr>
          <w:trHeight w:val="35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ind w:left="-79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Колониальная политика европейских держав в 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XVIII</w:t>
            </w: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веке. §21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§21, пересказ, вопросы,</w:t>
            </w:r>
          </w:p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исследовательский прое</w:t>
            </w:r>
            <w:proofErr w:type="gramStart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кт стр</w:t>
            </w:r>
            <w:proofErr w:type="gramEnd"/>
            <w:r w:rsidRPr="005B24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238 (по выбору)</w:t>
            </w:r>
          </w:p>
        </w:tc>
      </w:tr>
      <w:tr w:rsidR="005B24DB" w:rsidRPr="005B24DB" w:rsidTr="005B24DB">
        <w:trPr>
          <w:trHeight w:val="50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DB" w:rsidRPr="005B24DB" w:rsidRDefault="005B24DB" w:rsidP="005B2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обобщение: контроль знаний.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4DB" w:rsidRPr="005B24DB" w:rsidTr="005B24DB">
        <w:trPr>
          <w:trHeight w:val="503"/>
        </w:trPr>
        <w:tc>
          <w:tcPr>
            <w:tcW w:w="1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4DB" w:rsidRPr="005B24DB" w:rsidRDefault="005B24DB" w:rsidP="005B24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3E62" w:rsidRDefault="003C3E62"/>
    <w:sectPr w:rsidR="003C3E62" w:rsidSect="005B24D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8"/>
    <w:rsid w:val="003C3E62"/>
    <w:rsid w:val="005B24DB"/>
    <w:rsid w:val="00B7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tsshi_zamvr</dc:creator>
  <cp:keywords/>
  <dc:description/>
  <cp:lastModifiedBy>tsshi_zamvr</cp:lastModifiedBy>
  <cp:revision>2</cp:revision>
  <dcterms:created xsi:type="dcterms:W3CDTF">2021-01-13T04:15:00Z</dcterms:created>
  <dcterms:modified xsi:type="dcterms:W3CDTF">2021-01-13T04:16:00Z</dcterms:modified>
</cp:coreProperties>
</file>